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6C0366" w:rsidRPr="006C0366"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77D7F233" w:rsidR="006C0366" w:rsidRPr="00897369" w:rsidRDefault="006C0366" w:rsidP="006C0366">
            <w:pPr>
              <w:rPr>
                <w:color w:val="000000" w:themeColor="text1"/>
                <w:lang w:val="id-ID"/>
              </w:rPr>
            </w:pPr>
            <w:r w:rsidRPr="00897369">
              <w:rPr>
                <w:b/>
                <w:color w:val="000000" w:themeColor="text1"/>
                <w:sz w:val="18"/>
              </w:rPr>
              <w:t xml:space="preserve">ISSN XXXX-XXXX  |  </w:t>
            </w:r>
            <w:r w:rsidR="00897369">
              <w:rPr>
                <w:b/>
                <w:color w:val="000000" w:themeColor="text1"/>
                <w:sz w:val="18"/>
                <w:lang w:val="id-ID"/>
              </w:rPr>
              <w:t>AFIE</w:t>
            </w:r>
          </w:p>
        </w:tc>
        <w:tc>
          <w:tcPr>
            <w:tcW w:w="4933" w:type="dxa"/>
            <w:tcBorders>
              <w:top w:val="single" w:sz="18" w:space="0" w:color="284257"/>
            </w:tcBorders>
            <w:tcMar>
              <w:top w:w="70" w:type="dxa"/>
              <w:left w:w="70" w:type="dxa"/>
              <w:bottom w:w="60" w:type="dxa"/>
              <w:right w:w="70" w:type="dxa"/>
            </w:tcMar>
          </w:tcPr>
          <w:p w14:paraId="7A99E9F6" w14:textId="475371C9" w:rsidR="006C0366" w:rsidRPr="00897369" w:rsidRDefault="00897369" w:rsidP="006C0366">
            <w:pPr>
              <w:jc w:val="right"/>
              <w:rPr>
                <w:color w:val="000000" w:themeColor="text1"/>
              </w:rPr>
            </w:pPr>
            <w:r>
              <w:rPr>
                <w:b/>
                <w:i/>
                <w:color w:val="000000" w:themeColor="text1"/>
                <w:sz w:val="20"/>
                <w:lang w:val="id-ID"/>
              </w:rPr>
              <w:t xml:space="preserve">Accounting and Finance in Islamic Economies </w:t>
            </w:r>
            <w:r w:rsidR="004A5557" w:rsidRPr="00897369">
              <w:rPr>
                <w:b/>
                <w:i/>
                <w:color w:val="000000" w:themeColor="text1"/>
                <w:sz w:val="20"/>
                <w:lang w:val="id-ID"/>
              </w:rPr>
              <w:t xml:space="preserve"> </w:t>
            </w:r>
          </w:p>
          <w:p w14:paraId="3338F941" w14:textId="7DB1814B" w:rsidR="006C0366" w:rsidRPr="006C0366" w:rsidRDefault="006C0366" w:rsidP="006C0366">
            <w:pPr>
              <w:spacing w:line="240" w:lineRule="auto"/>
              <w:jc w:val="right"/>
              <w:rPr>
                <w:color w:val="000000" w:themeColor="text1"/>
              </w:rPr>
            </w:pPr>
            <w:r w:rsidRPr="00897369">
              <w:rPr>
                <w:color w:val="000000" w:themeColor="text1"/>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firstRow="1" w:lastRow="0" w:firstColumn="1" w:lastColumn="0" w:noHBand="0" w:noVBand="1"/>
      </w:tblPr>
      <w:tblGrid>
        <w:gridCol w:w="9866"/>
      </w:tblGrid>
      <w:tr w:rsidR="006C0366" w:rsidRPr="006C0366" w14:paraId="210D073E" w14:textId="77777777" w:rsidTr="00897369">
        <w:trPr>
          <w:jc w:val="center"/>
        </w:trPr>
        <w:tc>
          <w:tcPr>
            <w:tcW w:w="9866" w:type="dxa"/>
            <w:shd w:val="clear" w:color="auto" w:fill="F2F2F2" w:themeFill="background1" w:themeFillShade="F2"/>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970"/>
        <w:gridCol w:w="6896"/>
      </w:tblGrid>
      <w:tr w:rsidR="006C0366" w:rsidRPr="006C0366" w14:paraId="35F96814" w14:textId="77777777" w:rsidTr="00897369">
        <w:trPr>
          <w:jc w:val="center"/>
        </w:trPr>
        <w:tc>
          <w:tcPr>
            <w:tcW w:w="2970" w:type="dxa"/>
            <w:shd w:val="clear" w:color="auto" w:fill="F2F2F2" w:themeFill="background1" w:themeFillShade="F2"/>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0D69D4">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shd w:val="clear" w:color="auto" w:fill="FFFFFF" w:themeFill="background1"/>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0"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0"/>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Explain the research design, setting, unit of analysis, population and sample or data source, sampling procedure, and data-collection process. For qualitative studies, describe participant selection, data 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lastRenderedPageBreak/>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bookmarkStart w:id="1" w:name="_GoBack"/>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bookmarkEnd w:id="1"/>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lastRenderedPageBreak/>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default" r:id="rId11"/>
      <w:footerReference w:type="default" r:id="rId12"/>
      <w:footerReference w:type="first" r:id="rId13"/>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D004B" w14:textId="77777777" w:rsidR="000D69D4" w:rsidRDefault="000D69D4">
      <w:pPr>
        <w:spacing w:line="240" w:lineRule="auto"/>
      </w:pPr>
      <w:r>
        <w:separator/>
      </w:r>
    </w:p>
  </w:endnote>
  <w:endnote w:type="continuationSeparator" w:id="0">
    <w:p w14:paraId="1BFE0DEF" w14:textId="77777777" w:rsidR="000D69D4" w:rsidRDefault="000D6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AD298" w14:textId="77777777" w:rsidR="000D69D4" w:rsidRDefault="000D69D4">
      <w:pPr>
        <w:spacing w:line="240" w:lineRule="auto"/>
      </w:pPr>
      <w:r>
        <w:separator/>
      </w:r>
    </w:p>
  </w:footnote>
  <w:footnote w:type="continuationSeparator" w:id="0">
    <w:p w14:paraId="7120B57E" w14:textId="77777777" w:rsidR="000D69D4" w:rsidRDefault="000D69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5EFE6EFA" w:rsidR="00D34B51" w:rsidRPr="00897369" w:rsidRDefault="00897369" w:rsidP="004A5557">
    <w:pPr>
      <w:pStyle w:val="Header"/>
      <w:pBdr>
        <w:bottom w:val="single" w:sz="6" w:space="2" w:color="2F6B5A"/>
      </w:pBdr>
      <w:rPr>
        <w:color w:val="000000" w:themeColor="text1"/>
        <w:lang w:val="id-ID"/>
      </w:rPr>
    </w:pPr>
    <w:r>
      <w:rPr>
        <w:b/>
        <w:color w:val="000000" w:themeColor="text1"/>
        <w:sz w:val="17"/>
        <w:lang w:val="id-ID"/>
      </w:rPr>
      <w:t>AFIE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D69D4"/>
    <w:rsid w:val="000F1869"/>
    <w:rsid w:val="00135B86"/>
    <w:rsid w:val="0015074B"/>
    <w:rsid w:val="0029639D"/>
    <w:rsid w:val="00326F90"/>
    <w:rsid w:val="004430CE"/>
    <w:rsid w:val="004A5557"/>
    <w:rsid w:val="00512CFD"/>
    <w:rsid w:val="006365C4"/>
    <w:rsid w:val="006C0366"/>
    <w:rsid w:val="00766250"/>
    <w:rsid w:val="00897369"/>
    <w:rsid w:val="00903F8E"/>
    <w:rsid w:val="00922DDD"/>
    <w:rsid w:val="00A109A7"/>
    <w:rsid w:val="00A63405"/>
    <w:rsid w:val="00A81A5A"/>
    <w:rsid w:val="00AA1D8D"/>
    <w:rsid w:val="00B47730"/>
    <w:rsid w:val="00B71B1D"/>
    <w:rsid w:val="00BE35AD"/>
    <w:rsid w:val="00CB0664"/>
    <w:rsid w:val="00D34B51"/>
    <w:rsid w:val="00D7778F"/>
    <w:rsid w:val="00DC01A2"/>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8DEEE-2440-4F73-897D-267A383C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2026-08-21T09:15:00Z</dcterms:created>
  <dcterms:modified xsi:type="dcterms:W3CDTF">2026-08-21T09:15:00Z</dcterms:modified>
  <cp:category/>
</cp:coreProperties>
</file>